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C43" w14:textId="032BE0FB" w:rsidR="002524A5" w:rsidRDefault="005146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Kräuter</w:t>
      </w:r>
      <w:r w:rsidR="00BB3C4C">
        <w:rPr>
          <w:b/>
          <w:bCs/>
          <w:sz w:val="36"/>
          <w:szCs w:val="36"/>
        </w:rPr>
        <w:t xml:space="preserve"> Senf, </w:t>
      </w:r>
      <w:r>
        <w:rPr>
          <w:b/>
          <w:bCs/>
          <w:sz w:val="36"/>
          <w:szCs w:val="36"/>
        </w:rPr>
        <w:t>grobkörnig</w:t>
      </w:r>
    </w:p>
    <w:p w14:paraId="651FC2BE" w14:textId="564CB558" w:rsidR="005B7325" w:rsidRDefault="003F2BEF">
      <w:pPr>
        <w:rPr>
          <w:b/>
          <w:bCs/>
          <w:sz w:val="36"/>
          <w:szCs w:val="36"/>
        </w:rPr>
      </w:pPr>
      <w:r w:rsidRPr="005B7325">
        <w:rPr>
          <w:b/>
          <w:bCs/>
          <w:sz w:val="36"/>
          <w:szCs w:val="36"/>
        </w:rPr>
        <w:t>Senf</w:t>
      </w:r>
      <w:r w:rsidR="005B7325">
        <w:rPr>
          <w:b/>
          <w:bCs/>
          <w:sz w:val="36"/>
          <w:szCs w:val="36"/>
        </w:rPr>
        <w:t xml:space="preserve"> </w:t>
      </w:r>
    </w:p>
    <w:p w14:paraId="41599996" w14:textId="76B2AE78" w:rsidR="005B7325" w:rsidRPr="005B7325" w:rsidRDefault="005B7325">
      <w:pPr>
        <w:rPr>
          <w:sz w:val="32"/>
          <w:szCs w:val="32"/>
        </w:rPr>
      </w:pPr>
      <w:r w:rsidRPr="005B7325">
        <w:rPr>
          <w:sz w:val="32"/>
          <w:szCs w:val="32"/>
        </w:rPr>
        <w:t>Inhalt: 14</w:t>
      </w:r>
      <w:r w:rsidR="00514629">
        <w:rPr>
          <w:sz w:val="32"/>
          <w:szCs w:val="32"/>
        </w:rPr>
        <w:t>5</w:t>
      </w:r>
      <w:r w:rsidRPr="005B7325">
        <w:rPr>
          <w:sz w:val="32"/>
          <w:szCs w:val="32"/>
        </w:rPr>
        <w:t>ml</w:t>
      </w:r>
    </w:p>
    <w:p w14:paraId="35E159C8" w14:textId="40342BB2" w:rsidR="005B7325" w:rsidRPr="005B7325" w:rsidRDefault="00514629">
      <w:pPr>
        <w:rPr>
          <w:sz w:val="24"/>
          <w:szCs w:val="24"/>
        </w:rPr>
      </w:pPr>
      <w:r>
        <w:rPr>
          <w:sz w:val="24"/>
          <w:szCs w:val="24"/>
        </w:rPr>
        <w:t>Ein wahrer Allrounder: Dieser Senf schmeckt köstlich zu Käse, Gemüse oder Fleisch sowie in Saucen und Dressings</w:t>
      </w:r>
    </w:p>
    <w:p w14:paraId="5D774FF8" w14:textId="70721F18" w:rsidR="00820744" w:rsidRPr="005B7325" w:rsidRDefault="003F2BEF">
      <w:pPr>
        <w:rPr>
          <w:b/>
          <w:bCs/>
          <w:sz w:val="32"/>
          <w:szCs w:val="32"/>
        </w:rPr>
      </w:pPr>
      <w:r w:rsidRPr="005B7325">
        <w:rPr>
          <w:b/>
          <w:bCs/>
          <w:sz w:val="32"/>
          <w:szCs w:val="32"/>
        </w:rPr>
        <w:t>Zutaten:</w:t>
      </w:r>
    </w:p>
    <w:p w14:paraId="56CC4238" w14:textId="0AEDDD7E" w:rsidR="003F2BEF" w:rsidRDefault="003F2BEF">
      <w:pPr>
        <w:rPr>
          <w:sz w:val="32"/>
          <w:szCs w:val="32"/>
        </w:rPr>
      </w:pPr>
      <w:r w:rsidRPr="005B7325">
        <w:rPr>
          <w:sz w:val="32"/>
          <w:szCs w:val="32"/>
        </w:rPr>
        <w:t xml:space="preserve">Wasser, </w:t>
      </w:r>
      <w:r w:rsidR="00514629" w:rsidRPr="00A4683E">
        <w:rPr>
          <w:b/>
          <w:bCs/>
          <w:sz w:val="32"/>
          <w:szCs w:val="32"/>
        </w:rPr>
        <w:t>SENFSAATEN</w:t>
      </w:r>
      <w:r w:rsidR="00514629">
        <w:rPr>
          <w:sz w:val="32"/>
          <w:szCs w:val="32"/>
        </w:rPr>
        <w:t xml:space="preserve">, Weißweinessig, </w:t>
      </w:r>
      <w:r w:rsidR="00514629" w:rsidRPr="00A4683E">
        <w:rPr>
          <w:b/>
          <w:bCs/>
          <w:sz w:val="32"/>
          <w:szCs w:val="32"/>
        </w:rPr>
        <w:t>SENFSCHROT</w:t>
      </w:r>
      <w:r w:rsidR="00514629">
        <w:rPr>
          <w:sz w:val="32"/>
          <w:szCs w:val="32"/>
        </w:rPr>
        <w:t>, 3% Kräuter (Oregano, Thymian) Salz, Branntweinessig, Zwiebeln, Tomaten, Paprika, Zucker, Knoblauch, Olivenöl, Kurkuma, Gewürze.</w:t>
      </w:r>
    </w:p>
    <w:p w14:paraId="034AC141" w14:textId="02734C5D" w:rsidR="00222B93" w:rsidRPr="005B7325" w:rsidRDefault="003568AD" w:rsidP="00D61FC4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7F7373">
        <w:rPr>
          <w:sz w:val="32"/>
          <w:szCs w:val="32"/>
        </w:rPr>
        <w:t>lergene Zutaten sind in Großbuchstaben hervorgehoben</w:t>
      </w:r>
      <w:r w:rsidR="00D61FC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61FC4">
        <w:rPr>
          <w:sz w:val="32"/>
          <w:szCs w:val="32"/>
        </w:rPr>
        <w:t xml:space="preserve"> </w:t>
      </w:r>
      <w:r w:rsidR="00222B93">
        <w:rPr>
          <w:sz w:val="32"/>
          <w:szCs w:val="32"/>
        </w:rPr>
        <w:t>VEGAN</w:t>
      </w:r>
    </w:p>
    <w:p w14:paraId="7B38F0A6" w14:textId="52750BB6" w:rsidR="003F2BEF" w:rsidRDefault="003F2BEF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BEF" w14:paraId="2C84A899" w14:textId="77777777" w:rsidTr="005B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E287E8" w14:textId="72CAA2E4" w:rsidR="003F2BEF" w:rsidRDefault="003F2BEF" w:rsidP="003F2BEF">
            <w:pPr>
              <w:jc w:val="left"/>
            </w:pPr>
            <w:r>
              <w:t>Nährwerte je 100 ml:</w:t>
            </w:r>
          </w:p>
        </w:tc>
      </w:tr>
      <w:tr w:rsidR="003F2BEF" w14:paraId="1A5B8FF0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4BCD6" w14:textId="69CBB4D4" w:rsidR="003F2BEF" w:rsidRDefault="003F2BEF" w:rsidP="003F2BEF">
            <w:pPr>
              <w:jc w:val="left"/>
            </w:pPr>
            <w:r>
              <w:t>Brennwert</w:t>
            </w:r>
          </w:p>
        </w:tc>
        <w:tc>
          <w:tcPr>
            <w:tcW w:w="4531" w:type="dxa"/>
          </w:tcPr>
          <w:p w14:paraId="000D53FC" w14:textId="26E4C760" w:rsidR="003F2BEF" w:rsidRDefault="00222B93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  <w:r w:rsidR="003F2BEF">
              <w:t xml:space="preserve"> kcal/</w:t>
            </w:r>
            <w:r>
              <w:t>399</w:t>
            </w:r>
            <w:r w:rsidR="003F2BEF">
              <w:t xml:space="preserve"> kJ</w:t>
            </w:r>
          </w:p>
        </w:tc>
      </w:tr>
      <w:tr w:rsidR="003F2BEF" w14:paraId="0A5EFC03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DB62B" w14:textId="489B3A31" w:rsidR="003F2BEF" w:rsidRDefault="003F2BEF" w:rsidP="003F2BEF">
            <w:pPr>
              <w:jc w:val="left"/>
            </w:pPr>
            <w:r>
              <w:t>Fett</w:t>
            </w:r>
          </w:p>
        </w:tc>
        <w:tc>
          <w:tcPr>
            <w:tcW w:w="4531" w:type="dxa"/>
          </w:tcPr>
          <w:p w14:paraId="343257CC" w14:textId="4787A8AE" w:rsidR="003F2BEF" w:rsidRDefault="00222B93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g</w:t>
            </w:r>
          </w:p>
        </w:tc>
      </w:tr>
      <w:tr w:rsidR="003F2BEF" w14:paraId="043978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6BCD4" w14:textId="377B6202" w:rsidR="003F2BEF" w:rsidRDefault="003F2BEF" w:rsidP="003F2BEF">
            <w:pPr>
              <w:jc w:val="left"/>
            </w:pPr>
            <w:r>
              <w:t>-davon gesättigte Fettsäuren</w:t>
            </w:r>
          </w:p>
        </w:tc>
        <w:tc>
          <w:tcPr>
            <w:tcW w:w="4531" w:type="dxa"/>
          </w:tcPr>
          <w:p w14:paraId="2CB704A2" w14:textId="3C60E16D" w:rsidR="003F2BEF" w:rsidRDefault="005B7325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&lt;0,1 g</w:t>
            </w:r>
          </w:p>
        </w:tc>
      </w:tr>
      <w:tr w:rsidR="003F2BEF" w14:paraId="7675DFA0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CCC15" w14:textId="07978EFD" w:rsidR="003F2BEF" w:rsidRDefault="003F2BEF" w:rsidP="003F2BEF">
            <w:pPr>
              <w:jc w:val="left"/>
            </w:pPr>
            <w:r>
              <w:t>Kohlenhydrate</w:t>
            </w:r>
          </w:p>
        </w:tc>
        <w:tc>
          <w:tcPr>
            <w:tcW w:w="4531" w:type="dxa"/>
          </w:tcPr>
          <w:p w14:paraId="508E1985" w14:textId="49628661" w:rsidR="003F2BEF" w:rsidRDefault="00222B93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7,4 g</w:t>
            </w:r>
          </w:p>
        </w:tc>
      </w:tr>
      <w:tr w:rsidR="003F2BEF" w14:paraId="501303F1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10F4F0" w14:textId="1D8F69FD" w:rsidR="003F2BEF" w:rsidRDefault="003F2BEF" w:rsidP="003F2BEF">
            <w:pPr>
              <w:jc w:val="left"/>
            </w:pPr>
            <w:r>
              <w:t>-davon Zucker</w:t>
            </w:r>
          </w:p>
        </w:tc>
        <w:tc>
          <w:tcPr>
            <w:tcW w:w="4531" w:type="dxa"/>
          </w:tcPr>
          <w:p w14:paraId="5C915FBF" w14:textId="137A458E" w:rsidR="003F2BEF" w:rsidRDefault="00222B93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g</w:t>
            </w:r>
          </w:p>
        </w:tc>
      </w:tr>
      <w:tr w:rsidR="003F2BEF" w14:paraId="2B1BBD9F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B216D" w14:textId="5D09FF83" w:rsidR="003F2BEF" w:rsidRDefault="003F2BEF" w:rsidP="003F2BEF">
            <w:pPr>
              <w:jc w:val="left"/>
            </w:pPr>
            <w:r>
              <w:t>Eiweiß</w:t>
            </w:r>
          </w:p>
        </w:tc>
        <w:tc>
          <w:tcPr>
            <w:tcW w:w="4531" w:type="dxa"/>
          </w:tcPr>
          <w:p w14:paraId="688E0326" w14:textId="2C455A01" w:rsidR="003F2BEF" w:rsidRDefault="00222B93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 g</w:t>
            </w:r>
          </w:p>
        </w:tc>
      </w:tr>
      <w:tr w:rsidR="003F2BEF" w14:paraId="321819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6370E" w14:textId="30CE8F3C" w:rsidR="003F2BEF" w:rsidRDefault="003F2BEF" w:rsidP="003F2BEF">
            <w:pPr>
              <w:jc w:val="left"/>
            </w:pPr>
            <w:r>
              <w:t>Salz</w:t>
            </w:r>
          </w:p>
        </w:tc>
        <w:tc>
          <w:tcPr>
            <w:tcW w:w="4531" w:type="dxa"/>
          </w:tcPr>
          <w:p w14:paraId="3ABAFA10" w14:textId="203BA97A" w:rsidR="003F2BEF" w:rsidRDefault="00222B93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2,9 g</w:t>
            </w:r>
          </w:p>
        </w:tc>
      </w:tr>
    </w:tbl>
    <w:p w14:paraId="2E73ACD0" w14:textId="77777777" w:rsidR="003F2BEF" w:rsidRDefault="003F2BEF" w:rsidP="003F2BEF">
      <w:pPr>
        <w:jc w:val="left"/>
      </w:pPr>
    </w:p>
    <w:p w14:paraId="426E8A86" w14:textId="7EAC4E92" w:rsidR="003F2BEF" w:rsidRP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TROCKEN, WÄRME- UND LICHTGESCHÜTZT LAGERN.</w:t>
      </w:r>
    </w:p>
    <w:p w14:paraId="334F3418" w14:textId="3024E59F" w:rsid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NACH DEM ÖFFNEN IM KÜHLSCHRANK AUFBEWAHREN.</w:t>
      </w:r>
    </w:p>
    <w:p w14:paraId="1289D9CF" w14:textId="4D7593E5" w:rsidR="00925355" w:rsidRDefault="00925355" w:rsidP="005B7325">
      <w:pPr>
        <w:pStyle w:val="Listenabsatz"/>
        <w:rPr>
          <w:b/>
          <w:bCs/>
        </w:rPr>
      </w:pPr>
    </w:p>
    <w:p w14:paraId="32B78CC9" w14:textId="28F8E0DF" w:rsidR="00925355" w:rsidRPr="00925355" w:rsidRDefault="00925355" w:rsidP="005B7325">
      <w:pPr>
        <w:pStyle w:val="Listenabsatz"/>
      </w:pPr>
      <w:r>
        <w:t>Hersteller</w:t>
      </w:r>
      <w:r w:rsidR="00DE0167">
        <w:t xml:space="preserve">: </w:t>
      </w:r>
      <w:proofErr w:type="spellStart"/>
      <w:r w:rsidR="00DE0167">
        <w:t>Wajos</w:t>
      </w:r>
      <w:proofErr w:type="spellEnd"/>
      <w:r w:rsidR="00DE0167">
        <w:t xml:space="preserve"> GmbH</w:t>
      </w:r>
      <w:r w:rsidR="00267FB8">
        <w:t>, Zur Höhe 1, D-56812 Dohr, www.wajos.de</w:t>
      </w:r>
    </w:p>
    <w:sectPr w:rsidR="00925355" w:rsidRPr="00925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62D"/>
    <w:multiLevelType w:val="hybridMultilevel"/>
    <w:tmpl w:val="D9B45A24"/>
    <w:lvl w:ilvl="0" w:tplc="C1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F"/>
    <w:rsid w:val="00212AE4"/>
    <w:rsid w:val="00222B93"/>
    <w:rsid w:val="002524A5"/>
    <w:rsid w:val="00267FB8"/>
    <w:rsid w:val="003568AD"/>
    <w:rsid w:val="00381853"/>
    <w:rsid w:val="003F2BEF"/>
    <w:rsid w:val="00511EB9"/>
    <w:rsid w:val="00514629"/>
    <w:rsid w:val="0053498D"/>
    <w:rsid w:val="005B7325"/>
    <w:rsid w:val="00707025"/>
    <w:rsid w:val="00750BF7"/>
    <w:rsid w:val="007F7373"/>
    <w:rsid w:val="00820744"/>
    <w:rsid w:val="00925355"/>
    <w:rsid w:val="00A4683E"/>
    <w:rsid w:val="00AB29F0"/>
    <w:rsid w:val="00BB3C4C"/>
    <w:rsid w:val="00D61FC4"/>
    <w:rsid w:val="00DE0167"/>
    <w:rsid w:val="00E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291"/>
  <w15:chartTrackingRefBased/>
  <w15:docId w15:val="{C1DE1919-2A90-48A6-B71D-4DF039C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B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B73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hfcadmin</dc:creator>
  <cp:keywords/>
  <dc:description/>
  <cp:lastModifiedBy>hfcadmin</cp:lastModifiedBy>
  <cp:revision>14</cp:revision>
  <dcterms:created xsi:type="dcterms:W3CDTF">2021-02-17T10:31:00Z</dcterms:created>
  <dcterms:modified xsi:type="dcterms:W3CDTF">2021-02-17T10:44:00Z</dcterms:modified>
</cp:coreProperties>
</file>